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E" w:rsidRDefault="006A5DC7">
      <w:r>
        <w:rPr>
          <w:noProof/>
          <w:lang w:eastAsia="ru-RU"/>
        </w:rPr>
        <w:drawing>
          <wp:inline distT="0" distB="0" distL="0" distR="0">
            <wp:extent cx="2783711" cy="990600"/>
            <wp:effectExtent l="0" t="0" r="0" b="0"/>
            <wp:docPr id="1" name="Рисунок 1" descr="C:\Users\DIM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N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11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06724" w:rsidRPr="004C51C1" w:rsidRDefault="007C46FE">
      <w:pPr>
        <w:rPr>
          <w:b/>
          <w:color w:val="000000"/>
          <w:sz w:val="40"/>
          <w:szCs w:val="40"/>
        </w:rPr>
      </w:pPr>
      <w:r w:rsidRPr="004C51C1">
        <w:rPr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2125980</wp:posOffset>
            </wp:positionV>
            <wp:extent cx="2895600" cy="3124200"/>
            <wp:effectExtent l="19050" t="0" r="0" b="0"/>
            <wp:wrapSquare wrapText="bothSides"/>
            <wp:docPr id="3" name="Рисунок 2" descr="instruktsia_kremlevsky_luch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ktsia_kremlevsky_luchs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DC7" w:rsidRPr="004C51C1">
        <w:rPr>
          <w:b/>
          <w:color w:val="000000"/>
          <w:sz w:val="40"/>
          <w:szCs w:val="40"/>
        </w:rPr>
        <w:t>Руководство по использованию самогонного аппарата.</w:t>
      </w:r>
    </w:p>
    <w:p w:rsidR="00D06724" w:rsidRPr="004C51C1" w:rsidRDefault="007C46FE">
      <w:pPr>
        <w:rPr>
          <w:b/>
          <w:color w:val="000000"/>
          <w:sz w:val="24"/>
          <w:szCs w:val="24"/>
        </w:rPr>
      </w:pPr>
      <w:r w:rsidRPr="004C51C1">
        <w:rPr>
          <w:b/>
          <w:color w:val="000000"/>
          <w:sz w:val="24"/>
          <w:szCs w:val="24"/>
        </w:rPr>
        <w:t xml:space="preserve">                                                                                             Устройство аппарата:</w:t>
      </w:r>
    </w:p>
    <w:p w:rsidR="00D06724" w:rsidRPr="004C51C1" w:rsidRDefault="00D06724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1 – выход готового продукта</w:t>
      </w:r>
    </w:p>
    <w:p w:rsidR="00D06724" w:rsidRPr="004C51C1" w:rsidRDefault="00D06724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2 – штуцер для отвода холодной воды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3 – штуцер  для подвода холодной воды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 xml:space="preserve">4 – холодильник 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5 – соединительные трубки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6 – крышка бака (отверстие для заливания жидкости)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7 – бак (перегонный куб)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8 – отстойник/сухопарник (зависит от комплектации)</w:t>
      </w:r>
    </w:p>
    <w:p w:rsidR="007C46FE" w:rsidRPr="004C51C1" w:rsidRDefault="007C46FE" w:rsidP="007C46FE">
      <w:pPr>
        <w:spacing w:line="240" w:lineRule="auto"/>
        <w:rPr>
          <w:color w:val="000000"/>
          <w:sz w:val="24"/>
          <w:szCs w:val="24"/>
        </w:rPr>
      </w:pPr>
      <w:r w:rsidRPr="004C51C1">
        <w:rPr>
          <w:color w:val="000000"/>
          <w:sz w:val="24"/>
          <w:szCs w:val="24"/>
        </w:rPr>
        <w:t>9 – термометр (зависит от комплектации)</w:t>
      </w:r>
    </w:p>
    <w:p w:rsidR="00D06724" w:rsidRPr="004C51C1" w:rsidRDefault="00D06724">
      <w:pPr>
        <w:rPr>
          <w:b/>
          <w:color w:val="000000"/>
          <w:sz w:val="40"/>
          <w:szCs w:val="40"/>
        </w:rPr>
      </w:pPr>
    </w:p>
    <w:p w:rsidR="00A52D28" w:rsidRPr="004C51C1" w:rsidRDefault="00A45D86" w:rsidP="007C46FE">
      <w:pPr>
        <w:jc w:val="center"/>
        <w:rPr>
          <w:color w:val="000000"/>
          <w:sz w:val="26"/>
          <w:szCs w:val="26"/>
        </w:rPr>
      </w:pPr>
      <w:r w:rsidRPr="004C51C1">
        <w:rPr>
          <w:b/>
          <w:color w:val="000000"/>
          <w:sz w:val="26"/>
          <w:szCs w:val="26"/>
        </w:rPr>
        <w:t>Подготовка к использованию</w:t>
      </w:r>
    </w:p>
    <w:p w:rsidR="00A45D86" w:rsidRPr="004C51C1" w:rsidRDefault="00A45D86" w:rsidP="00A45D86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Убедитесь, что место, где будет использоваться аппарат (дистиллятор), хорошо освещено для своевременного обнаружения возможных утечек пара и имеет достаточную вентиляцию для устранения последствий случайного выхода паров во время дистилляции.</w:t>
      </w:r>
    </w:p>
    <w:p w:rsidR="00A45D86" w:rsidRPr="004C51C1" w:rsidRDefault="00A45D86" w:rsidP="00A45D86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Перед началом дистилляции убедитесь, что соединительные трубки не засорены и хорошо продуваются воздухом.</w:t>
      </w:r>
    </w:p>
    <w:p w:rsidR="00A45D86" w:rsidRPr="004C51C1" w:rsidRDefault="00A45D86" w:rsidP="007C46FE">
      <w:pPr>
        <w:jc w:val="center"/>
        <w:rPr>
          <w:b/>
          <w:color w:val="000000"/>
          <w:sz w:val="26"/>
          <w:szCs w:val="26"/>
        </w:rPr>
      </w:pPr>
      <w:r w:rsidRPr="004C51C1">
        <w:rPr>
          <w:b/>
          <w:color w:val="000000"/>
          <w:sz w:val="26"/>
          <w:szCs w:val="26"/>
        </w:rPr>
        <w:t>Сборка и использование</w:t>
      </w:r>
    </w:p>
    <w:p w:rsidR="00A45D86" w:rsidRPr="004C51C1" w:rsidRDefault="00A45D86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При использовании дистиллятора в первый раз необходимо произвести дистилляцию воды, Это нужно для того, чтобы очистить аппарат от примесей, оставшихся в процессе производства.</w:t>
      </w:r>
    </w:p>
    <w:p w:rsidR="00A45D86" w:rsidRPr="004C51C1" w:rsidRDefault="00A45D86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Отфильтруйте исходный продукт, снимите крышку аппарата №6 и залейте его бак №7 брагой. Не заливайте слишком много жидкости, рекомендуемый объем не более 75-80% от полной вместимости бака.</w:t>
      </w:r>
    </w:p>
    <w:p w:rsidR="00A45D86" w:rsidRPr="004C51C1" w:rsidRDefault="00A45D86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Закрутите крышку бака, установите сухопарник №8 и холодильник №4.</w:t>
      </w:r>
    </w:p>
    <w:p w:rsidR="00A45D86" w:rsidRPr="004C51C1" w:rsidRDefault="00A45D86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lastRenderedPageBreak/>
        <w:t>К штуцеру для подачи воды №3 подсоедините гибкий шланг (внутренний диаметр 8мм), другой его конец соедините с водопроводным краном. На штуцер для отвода холодной воды №2 так же подсоедините такой же шланг, через него будет идти слив воды, второй конец шланга опустите в раковину (шланги для подачи и отвода воды в комплект аппарата не входят)</w:t>
      </w:r>
    </w:p>
    <w:p w:rsidR="00A45D86" w:rsidRPr="004C51C1" w:rsidRDefault="009B1ADA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 xml:space="preserve"> Под носик холодильника №1 подставьте</w:t>
      </w:r>
      <w:r w:rsidR="007C46FE" w:rsidRPr="004C51C1">
        <w:rPr>
          <w:color w:val="000000"/>
          <w:sz w:val="26"/>
          <w:szCs w:val="26"/>
        </w:rPr>
        <w:t xml:space="preserve"> емкость, желательно стеклянную</w:t>
      </w:r>
      <w:r w:rsidRPr="004C51C1">
        <w:rPr>
          <w:color w:val="000000"/>
          <w:sz w:val="26"/>
          <w:szCs w:val="26"/>
        </w:rPr>
        <w:t>.</w:t>
      </w:r>
    </w:p>
    <w:p w:rsidR="009B1ADA" w:rsidRPr="004C51C1" w:rsidRDefault="009B1ADA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При достижении температуры 60 градусов, откройте водопроводный кран для подачи воды в охладитель, который в течение всего процесса дистилляции должен оставаться холодным.</w:t>
      </w:r>
    </w:p>
    <w:p w:rsidR="009B1ADA" w:rsidRPr="004C51C1" w:rsidRDefault="009B1ADA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При появлении первых капель дистиллята следует уменьшить температуру нагрева и далее вести дистилляцию и минимально возможной температурой.</w:t>
      </w:r>
    </w:p>
    <w:p w:rsidR="009B1ADA" w:rsidRPr="004C51C1" w:rsidRDefault="009B1ADA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 xml:space="preserve">Необходимо </w:t>
      </w:r>
      <w:r w:rsidR="00D06724" w:rsidRPr="004C51C1">
        <w:rPr>
          <w:color w:val="000000"/>
          <w:sz w:val="26"/>
          <w:szCs w:val="26"/>
        </w:rPr>
        <w:t>вылить  первую фракцию</w:t>
      </w:r>
      <w:r w:rsidRPr="004C51C1">
        <w:rPr>
          <w:color w:val="000000"/>
          <w:sz w:val="26"/>
          <w:szCs w:val="26"/>
        </w:rPr>
        <w:t xml:space="preserve"> дистиллята, содержащую в себе большое количество вредных веществ. Она составляет примерно 7% от общего количества получаемого дистиллята.</w:t>
      </w:r>
    </w:p>
    <w:p w:rsidR="009B1ADA" w:rsidRPr="004C51C1" w:rsidRDefault="009B1ADA" w:rsidP="00A45D86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Важно следить за крепостью дистиллята для того, чтобы вовремя прекратить процесс.</w:t>
      </w:r>
    </w:p>
    <w:p w:rsidR="00237BDC" w:rsidRPr="004C51C1" w:rsidRDefault="00237BDC" w:rsidP="00237BDC">
      <w:pPr>
        <w:pStyle w:val="a3"/>
        <w:numPr>
          <w:ilvl w:val="0"/>
          <w:numId w:val="2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Дистиллят, полученный в домашних условиях, может содержать вредные примеси, поэтому рекомендуется подвергать его дополнительной очистке и /или повторной дистилляции. Не пренебрегайте этими процедурами – берегите свое здоровье!</w:t>
      </w:r>
    </w:p>
    <w:p w:rsidR="00237BDC" w:rsidRPr="004C51C1" w:rsidRDefault="00237BDC" w:rsidP="007C46FE">
      <w:pPr>
        <w:jc w:val="center"/>
        <w:rPr>
          <w:b/>
          <w:color w:val="000000"/>
          <w:sz w:val="26"/>
          <w:szCs w:val="26"/>
        </w:rPr>
      </w:pPr>
      <w:r w:rsidRPr="004C51C1">
        <w:rPr>
          <w:b/>
          <w:color w:val="000000"/>
          <w:sz w:val="26"/>
          <w:szCs w:val="26"/>
        </w:rPr>
        <w:t>Чистка аппарата</w:t>
      </w:r>
    </w:p>
    <w:p w:rsidR="00237BDC" w:rsidRPr="004C51C1" w:rsidRDefault="006A5DC7" w:rsidP="006A5DC7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Тщательно промойте все части аппарата теплой водой  для удаления отходов после дистилляции и предотвращения забивания соединительных трубок. Процесс очистки должен удалить все вредные вещества, которые накопились на стенках аппарата.</w:t>
      </w:r>
    </w:p>
    <w:p w:rsidR="006A5DC7" w:rsidRPr="004C51C1" w:rsidRDefault="006A5DC7" w:rsidP="006A5DC7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Рекомендуется систематически делать очистительные дистилляции водой.</w:t>
      </w:r>
    </w:p>
    <w:p w:rsidR="006A5DC7" w:rsidRPr="004C51C1" w:rsidRDefault="006A5DC7" w:rsidP="006A5DC7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Для чистки и полировки внешних поверхностей аппарата рекомендуется использовать средства, предназначенные для ухода за нержавеющими поверхностями.</w:t>
      </w:r>
    </w:p>
    <w:p w:rsidR="006A5DC7" w:rsidRPr="004C51C1" w:rsidRDefault="006A5DC7" w:rsidP="006A5DC7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Убедитесь, что аппарат очищен должным образом, прежде чем убрать его на хранение.</w:t>
      </w:r>
    </w:p>
    <w:p w:rsidR="006A5DC7" w:rsidRPr="004C51C1" w:rsidRDefault="006A5DC7" w:rsidP="006A5DC7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Если брага пригорела ко дну аппарата, необходимо произвести кипячение воды с пищевой содой.</w:t>
      </w:r>
    </w:p>
    <w:p w:rsidR="006A5DC7" w:rsidRPr="004C51C1" w:rsidRDefault="006A5DC7" w:rsidP="006A5DC7">
      <w:p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Срок эксплуатации не менее 5-ти лет. Гарантийный срок – 12 месяцев.</w:t>
      </w:r>
    </w:p>
    <w:p w:rsidR="006A5DC7" w:rsidRPr="004C51C1" w:rsidRDefault="006A5DC7" w:rsidP="006A5DC7">
      <w:p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 xml:space="preserve">Интернет-магазин </w:t>
      </w:r>
      <w:hyperlink r:id="rId8" w:history="1">
        <w:r w:rsidRPr="004C51C1">
          <w:rPr>
            <w:rStyle w:val="a4"/>
            <w:color w:val="000000"/>
            <w:sz w:val="26"/>
            <w:szCs w:val="26"/>
            <w:lang w:val="en-US"/>
          </w:rPr>
          <w:t>www</w:t>
        </w:r>
        <w:r w:rsidRPr="004C51C1">
          <w:rPr>
            <w:rStyle w:val="a4"/>
            <w:color w:val="000000"/>
            <w:sz w:val="26"/>
            <w:szCs w:val="26"/>
          </w:rPr>
          <w:t>.</w:t>
        </w:r>
        <w:proofErr w:type="spellStart"/>
        <w:r w:rsidRPr="004C51C1">
          <w:rPr>
            <w:rStyle w:val="a4"/>
            <w:color w:val="000000"/>
            <w:sz w:val="26"/>
            <w:szCs w:val="26"/>
            <w:lang w:val="en-US"/>
          </w:rPr>
          <w:t>SamogonOk</w:t>
        </w:r>
        <w:proofErr w:type="spellEnd"/>
        <w:r w:rsidRPr="004C51C1">
          <w:rPr>
            <w:rStyle w:val="a4"/>
            <w:color w:val="000000"/>
            <w:sz w:val="26"/>
            <w:szCs w:val="26"/>
          </w:rPr>
          <w:t>.</w:t>
        </w:r>
        <w:proofErr w:type="spellStart"/>
        <w:r w:rsidRPr="004C51C1">
          <w:rPr>
            <w:rStyle w:val="a4"/>
            <w:color w:val="000000"/>
            <w:sz w:val="26"/>
            <w:szCs w:val="26"/>
            <w:lang w:val="en-US"/>
          </w:rPr>
          <w:t>ru</w:t>
        </w:r>
        <w:proofErr w:type="spellEnd"/>
      </w:hyperlink>
    </w:p>
    <w:p w:rsidR="006A5DC7" w:rsidRPr="004C51C1" w:rsidRDefault="006A5DC7" w:rsidP="006A5DC7">
      <w:p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Телефоны: 89174110295</w:t>
      </w:r>
    </w:p>
    <w:p w:rsidR="006A5DC7" w:rsidRPr="004C51C1" w:rsidRDefault="006A5DC7" w:rsidP="006A5DC7">
      <w:pPr>
        <w:rPr>
          <w:color w:val="000000"/>
          <w:sz w:val="26"/>
          <w:szCs w:val="26"/>
        </w:rPr>
      </w:pPr>
      <w:r w:rsidRPr="004C51C1">
        <w:rPr>
          <w:color w:val="000000"/>
          <w:sz w:val="26"/>
          <w:szCs w:val="26"/>
        </w:rPr>
        <w:t>89196002016</w:t>
      </w:r>
    </w:p>
    <w:p w:rsidR="006A5DC7" w:rsidRPr="006A5DC7" w:rsidRDefault="006A5DC7" w:rsidP="006A5DC7"/>
    <w:p w:rsidR="00A45D86" w:rsidRPr="00A45D86" w:rsidRDefault="00A45D86" w:rsidP="00A45D86"/>
    <w:sectPr w:rsidR="00A45D86" w:rsidRPr="00A45D86" w:rsidSect="007C46FE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8A7"/>
    <w:multiLevelType w:val="hybridMultilevel"/>
    <w:tmpl w:val="290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138E"/>
    <w:multiLevelType w:val="hybridMultilevel"/>
    <w:tmpl w:val="1D0C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5360"/>
    <w:multiLevelType w:val="hybridMultilevel"/>
    <w:tmpl w:val="53C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86"/>
    <w:rsid w:val="00237BDC"/>
    <w:rsid w:val="004C51C1"/>
    <w:rsid w:val="006A5DC7"/>
    <w:rsid w:val="007C46FE"/>
    <w:rsid w:val="007F58AD"/>
    <w:rsid w:val="009B1ADA"/>
    <w:rsid w:val="00A45D86"/>
    <w:rsid w:val="00A52D28"/>
    <w:rsid w:val="00D0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gon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F892-A7A2-4B5A-AA2D-C1A00E0D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cp:lastPrinted>2014-06-29T15:03:00Z</cp:lastPrinted>
  <dcterms:created xsi:type="dcterms:W3CDTF">2014-06-29T13:12:00Z</dcterms:created>
  <dcterms:modified xsi:type="dcterms:W3CDTF">2014-06-29T15:18:00Z</dcterms:modified>
</cp:coreProperties>
</file>